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A3F16" w14:textId="79557542" w:rsidR="00B402B6" w:rsidRDefault="005642FC">
      <w:r>
        <w:rPr>
          <w:rFonts w:ascii="Arial" w:hAnsi="Arial" w:cs="Arial"/>
          <w:noProof/>
          <w:sz w:val="40"/>
          <w:szCs w:val="44"/>
          <w:lang w:val="en-US" w:eastAsia="zh-TW"/>
        </w:rPr>
        <w:pict w14:anchorId="357D3EA4">
          <v:shapetype id="_x0000_t202" coordsize="21600,21600" o:spt="202" path="m,l,21600r21600,l21600,xe">
            <v:stroke joinstyle="miter"/>
            <v:path gradientshapeok="t" o:connecttype="rect"/>
          </v:shapetype>
          <v:shape id="_x0000_s1029" type="#_x0000_t202" style="position:absolute;margin-left:260.4pt;margin-top:360.1pt;width:299.85pt;height:107.15pt;z-index:251666432;mso-position-horizontal-relative:text;mso-position-vertical-relative:text;mso-width-relative:margin;mso-height-relative:margin" filled="f" stroked="f">
            <v:textbox style="mso-next-textbox:#_x0000_s1029">
              <w:txbxContent>
                <w:p w14:paraId="033F8128" w14:textId="1DAA8A1C" w:rsidR="00BB27A8" w:rsidRPr="00E12798" w:rsidRDefault="00BB27A8">
                  <w:pPr>
                    <w:rPr>
                      <w:rFonts w:ascii="Arial" w:hAnsi="Arial" w:cs="Arial"/>
                      <w:sz w:val="44"/>
                      <w:highlight w:val="lightGray"/>
                    </w:rPr>
                  </w:pP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Address2 </w:instrText>
                  </w:r>
                  <w:r w:rsidRPr="00E12798">
                    <w:rPr>
                      <w:rFonts w:ascii="Arial" w:hAnsi="Arial" w:cs="Arial"/>
                      <w:sz w:val="44"/>
                      <w:highlight w:val="lightGray"/>
                    </w:rPr>
                    <w:fldChar w:fldCharType="separate"/>
                  </w:r>
                  <w:r w:rsidRPr="00E12798">
                    <w:rPr>
                      <w:rFonts w:ascii="Arial" w:hAnsi="Arial" w:cs="Arial"/>
                      <w:sz w:val="44"/>
                      <w:highlight w:val="lightGray"/>
                    </w:rPr>
                    <w:fldChar w:fldCharType="end"/>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Town </w:instrText>
                  </w:r>
                  <w:r w:rsidRPr="00E12798">
                    <w:rPr>
                      <w:rFonts w:ascii="Arial" w:hAnsi="Arial" w:cs="Arial"/>
                      <w:sz w:val="44"/>
                      <w:highlight w:val="lightGray"/>
                    </w:rPr>
                    <w:fldChar w:fldCharType="separate"/>
                  </w:r>
                  <w:r w:rsidR="005642FC">
                    <w:rPr>
                      <w:rFonts w:ascii="Arial" w:hAnsi="Arial" w:cs="Arial"/>
                      <w:noProof/>
                      <w:sz w:val="44"/>
                      <w:highlight w:val="lightGray"/>
                    </w:rPr>
                    <w:t>Englishcombe Village, Bath</w:t>
                  </w:r>
                  <w:r w:rsidRPr="00E12798">
                    <w:rPr>
                      <w:rFonts w:ascii="Arial" w:hAnsi="Arial" w:cs="Arial"/>
                      <w:sz w:val="44"/>
                      <w:highlight w:val="lightGray"/>
                    </w:rPr>
                    <w:fldChar w:fldCharType="end"/>
                  </w:r>
                </w:p>
                <w:p w14:paraId="364A9587" w14:textId="0A3490FA" w:rsidR="00BB27A8" w:rsidRPr="00E12798" w:rsidRDefault="00BB27A8">
                  <w:pPr>
                    <w:rPr>
                      <w:rFonts w:ascii="Arial" w:hAnsi="Arial" w:cs="Arial"/>
                      <w:sz w:val="44"/>
                    </w:rPr>
                  </w:pPr>
                  <w:r w:rsidRPr="00E12798">
                    <w:rPr>
                      <w:rFonts w:ascii="Arial" w:hAnsi="Arial" w:cs="Arial"/>
                      <w:sz w:val="44"/>
                    </w:rPr>
                    <w:t xml:space="preserve"> </w:t>
                  </w:r>
                  <w:r w:rsidR="005642FC">
                    <w:rPr>
                      <w:rFonts w:ascii="Arial" w:hAnsi="Arial" w:cs="Arial"/>
                      <w:sz w:val="44"/>
                    </w:rPr>
                    <w:t xml:space="preserve">             </w:t>
                  </w:r>
                  <w:r w:rsidRPr="00E12798">
                    <w:rPr>
                      <w:rFonts w:ascii="Arial" w:hAnsi="Arial" w:cs="Arial"/>
                      <w:sz w:val="44"/>
                    </w:rPr>
                    <w:t xml:space="preserve">       </w:t>
                  </w:r>
                  <w:r w:rsidR="005642FC">
                    <w:rPr>
                      <w:rFonts w:ascii="Arial" w:hAnsi="Arial" w:cs="Arial"/>
                      <w:sz w:val="44"/>
                    </w:rPr>
                    <w:t xml:space="preserve">    </w:t>
                  </w:r>
                  <w:r w:rsidRPr="00E12798">
                    <w:rPr>
                      <w:rFonts w:ascii="Arial" w:hAnsi="Arial" w:cs="Arial"/>
                      <w:sz w:val="44"/>
                    </w:rPr>
                    <w:t xml:space="preserve">    </w:t>
                  </w:r>
                  <w:r w:rsidRPr="00E12798">
                    <w:rPr>
                      <w:rFonts w:ascii="Arial" w:hAnsi="Arial" w:cs="Arial"/>
                      <w:sz w:val="44"/>
                      <w:highlight w:val="lightGray"/>
                    </w:rPr>
                    <w:fldChar w:fldCharType="begin"/>
                  </w:r>
                  <w:r w:rsidRPr="00E12798">
                    <w:rPr>
                      <w:rFonts w:ascii="Arial" w:hAnsi="Arial" w:cs="Arial"/>
                      <w:sz w:val="44"/>
                      <w:highlight w:val="lightGray"/>
                    </w:rPr>
                    <w:instrText xml:space="preserve"> MERGEFIELD Price </w:instrText>
                  </w:r>
                  <w:r w:rsidRPr="00E12798">
                    <w:rPr>
                      <w:rFonts w:ascii="Arial" w:hAnsi="Arial" w:cs="Arial"/>
                      <w:sz w:val="44"/>
                      <w:highlight w:val="lightGray"/>
                    </w:rPr>
                    <w:fldChar w:fldCharType="separate"/>
                  </w:r>
                  <w:r w:rsidR="005642FC">
                    <w:rPr>
                      <w:rFonts w:ascii="Arial" w:hAnsi="Arial" w:cs="Arial"/>
                      <w:noProof/>
                      <w:sz w:val="44"/>
                      <w:highlight w:val="lightGray"/>
                    </w:rPr>
                    <w:t>£325,000</w:t>
                  </w:r>
                  <w:r w:rsidRPr="00E12798">
                    <w:rPr>
                      <w:rFonts w:ascii="Arial" w:hAnsi="Arial" w:cs="Arial"/>
                      <w:sz w:val="44"/>
                      <w:highlight w:val="lightGray"/>
                    </w:rPr>
                    <w:fldChar w:fldCharType="end"/>
                  </w:r>
                  <w:r w:rsidR="005642FC" w:rsidRPr="00E12798">
                    <w:rPr>
                      <w:rFonts w:ascii="Arial" w:hAnsi="Arial" w:cs="Arial"/>
                      <w:sz w:val="44"/>
                    </w:rPr>
                    <w:t xml:space="preserve"> </w:t>
                  </w:r>
                </w:p>
                <w:p w14:paraId="66572626" w14:textId="77777777" w:rsidR="00BB27A8" w:rsidRDefault="00BB27A8"/>
              </w:txbxContent>
            </v:textbox>
          </v:shape>
        </w:pict>
      </w:r>
      <w:r w:rsidR="00E12798">
        <w:rPr>
          <w:rFonts w:ascii="Arial" w:hAnsi="Arial" w:cs="Arial"/>
          <w:noProof/>
          <w:sz w:val="40"/>
          <w:szCs w:val="44"/>
          <w:lang w:eastAsia="en-GB"/>
        </w:rPr>
        <w:drawing>
          <wp:anchor distT="0" distB="0" distL="114300" distR="114300" simplePos="0" relativeHeight="251656704" behindDoc="0" locked="0" layoutInCell="1" allowOverlap="1" wp14:anchorId="60E879D9" wp14:editId="4230A16E">
            <wp:simplePos x="0" y="0"/>
            <wp:positionH relativeFrom="column">
              <wp:posOffset>56515</wp:posOffset>
            </wp:positionH>
            <wp:positionV relativeFrom="paragraph">
              <wp:posOffset>-22860</wp:posOffset>
            </wp:positionV>
            <wp:extent cx="3074670" cy="859155"/>
            <wp:effectExtent l="0" t="0" r="0" b="0"/>
            <wp:wrapSquare wrapText="bothSides"/>
            <wp:docPr id="1" na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3074670" cy="859155"/>
                    </a:xfrm>
                    <a:prstGeom prst="rect">
                      <a:avLst/>
                    </a:prstGeom>
                  </pic:spPr>
                </pic:pic>
              </a:graphicData>
            </a:graphic>
          </wp:anchor>
        </w:drawing>
      </w:r>
      <w:r w:rsidR="00A9423A">
        <w:rPr>
          <w:noProof/>
          <w:lang w:val="en-US" w:eastAsia="zh-TW"/>
        </w:rPr>
        <w:pict w14:anchorId="20D8E27C">
          <v:shape id="_x0000_s1027" type="#_x0000_t202" style="position:absolute;margin-left:-23.4pt;margin-top:465.4pt;width:590.25pt;height:41.2pt;z-index:251662336;mso-position-horizontal-relative:text;mso-position-vertical-relative:text;mso-width-relative:margin;mso-height-relative:margin" filled="f" stroked="f">
            <v:textbox style="mso-next-textbox:#_x0000_s1027">
              <w:txbxContent>
                <w:p w14:paraId="3E635094" w14:textId="3A154782" w:rsidR="00BB27A8" w:rsidRPr="003A1EC8" w:rsidRDefault="00BB27A8" w:rsidP="003A1EC8">
                  <w:pPr>
                    <w:jc w:val="center"/>
                    <w:rPr>
                      <w:rFonts w:ascii="Arial" w:hAnsi="Arial" w:cs="Arial"/>
                      <w:b/>
                      <w:sz w:val="24"/>
                    </w:rPr>
                  </w:pPr>
                  <w:r w:rsidRPr="003A1EC8">
                    <w:rPr>
                      <w:rFonts w:ascii="Arial" w:hAnsi="Arial" w:cs="Arial"/>
                      <w:b/>
                      <w:sz w:val="24"/>
                    </w:rPr>
                    <w:fldChar w:fldCharType="begin"/>
                  </w:r>
                  <w:r w:rsidRPr="003A1EC8">
                    <w:rPr>
                      <w:rFonts w:ascii="Arial" w:hAnsi="Arial" w:cs="Arial"/>
                      <w:b/>
                      <w:sz w:val="24"/>
                    </w:rPr>
                    <w:instrText xml:space="preserve"> MERGEFIELD Advert_Heading </w:instrText>
                  </w:r>
                  <w:r w:rsidRPr="003A1EC8">
                    <w:rPr>
                      <w:rFonts w:ascii="Arial" w:hAnsi="Arial" w:cs="Arial"/>
                      <w:b/>
                      <w:sz w:val="24"/>
                    </w:rPr>
                    <w:fldChar w:fldCharType="separate"/>
                  </w:r>
                  <w:r w:rsidR="005642FC">
                    <w:rPr>
                      <w:rFonts w:ascii="Arial" w:hAnsi="Arial" w:cs="Arial"/>
                      <w:b/>
                      <w:noProof/>
                      <w:sz w:val="24"/>
                    </w:rPr>
                    <w:t>Attractive Detached Two Bedroom Cottage in a Picturesque Village. EPC Grade E</w:t>
                  </w:r>
                  <w:r w:rsidRPr="003A1EC8">
                    <w:rPr>
                      <w:rFonts w:ascii="Arial" w:hAnsi="Arial" w:cs="Arial"/>
                      <w:b/>
                      <w:sz w:val="24"/>
                    </w:rPr>
                    <w:fldChar w:fldCharType="end"/>
                  </w:r>
                </w:p>
              </w:txbxContent>
            </v:textbox>
          </v:shape>
        </w:pict>
      </w:r>
      <w:r w:rsidR="00A9423A">
        <w:rPr>
          <w:noProof/>
          <w:lang w:eastAsia="en-GB"/>
        </w:rPr>
        <w:pict w14:anchorId="3B757EC5">
          <v:rect id="_x0000_s1026" style="position:absolute;margin-left:-37.6pt;margin-top:446.25pt;width:604.45pt;height:19.15pt;z-index:251660288;mso-position-horizontal-relative:text;mso-position-vertical-relative:text" fillcolor="#548dd4 [1951]" strokecolor="#548dd4 [1951]"/>
        </w:pict>
      </w:r>
      <w:r w:rsidR="00E12798">
        <w:rPr>
          <w:noProof/>
          <w:lang w:eastAsia="en-GB"/>
        </w:rPr>
        <w:drawing>
          <wp:anchor distT="0" distB="0" distL="114300" distR="114300" simplePos="0" relativeHeight="251659264" behindDoc="0" locked="0" layoutInCell="1" allowOverlap="1" wp14:anchorId="258D2F99" wp14:editId="3467C6DE">
            <wp:simplePos x="0" y="0"/>
            <wp:positionH relativeFrom="column">
              <wp:posOffset>-895350</wp:posOffset>
            </wp:positionH>
            <wp:positionV relativeFrom="paragraph">
              <wp:posOffset>1038225</wp:posOffset>
            </wp:positionV>
            <wp:extent cx="7649210" cy="5486400"/>
            <wp:effectExtent l="19050" t="0" r="8890" b="0"/>
            <wp:wrapSquare wrapText="bothSides"/>
            <wp:docPr id="3" name="Photo1.jpg" descr="C:\Expert Agent\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link="rId6" cstate="print"/>
                    <a:stretch>
                      <a:fillRect/>
                    </a:stretch>
                  </pic:blipFill>
                  <pic:spPr>
                    <a:xfrm>
                      <a:off x="0" y="0"/>
                      <a:ext cx="7649210" cy="5486400"/>
                    </a:xfrm>
                    <a:prstGeom prst="rect">
                      <a:avLst/>
                    </a:prstGeom>
                  </pic:spPr>
                </pic:pic>
              </a:graphicData>
            </a:graphic>
          </wp:anchor>
        </w:drawing>
      </w:r>
    </w:p>
    <w:p w14:paraId="597373A2" w14:textId="3D27E8F7" w:rsidR="005642FC" w:rsidRDefault="00111148" w:rsidP="005642FC">
      <w:pPr>
        <w:spacing w:after="0"/>
        <w:rPr>
          <w:rFonts w:ascii="Arial" w:hAnsi="Arial" w:cs="Arial"/>
          <w:noProof/>
          <w:sz w:val="48"/>
          <w:szCs w:val="44"/>
        </w:rPr>
      </w:pPr>
      <w:r>
        <w:rPr>
          <w:rFonts w:ascii="Arial" w:hAnsi="Arial" w:cs="Arial"/>
          <w:b/>
          <w:noProof/>
          <w:sz w:val="32"/>
          <w:lang w:eastAsia="en-GB"/>
        </w:rPr>
        <w:drawing>
          <wp:anchor distT="0" distB="0" distL="114300" distR="114300" simplePos="0" relativeHeight="251663360" behindDoc="0" locked="0" layoutInCell="1" allowOverlap="1" wp14:anchorId="0C44F4AA" wp14:editId="4C6AD235">
            <wp:simplePos x="0" y="0"/>
            <wp:positionH relativeFrom="column">
              <wp:posOffset>3406775</wp:posOffset>
            </wp:positionH>
            <wp:positionV relativeFrom="paragraph">
              <wp:posOffset>633730</wp:posOffset>
            </wp:positionV>
            <wp:extent cx="3702050" cy="2551430"/>
            <wp:effectExtent l="19050" t="0" r="0" b="0"/>
            <wp:wrapSquare wrapText="bothSides"/>
            <wp:docPr id="4" name="Photo2.jpg" descr="C:\Expert Agent\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g"/>
                    <pic:cNvPicPr/>
                  </pic:nvPicPr>
                  <pic:blipFill>
                    <a:blip r:link="rId7" cstate="print"/>
                    <a:stretch>
                      <a:fillRect/>
                    </a:stretch>
                  </pic:blipFill>
                  <pic:spPr>
                    <a:xfrm>
                      <a:off x="0" y="0"/>
                      <a:ext cx="3702050" cy="2551430"/>
                    </a:xfrm>
                    <a:prstGeom prst="rect">
                      <a:avLst/>
                    </a:prstGeom>
                  </pic:spPr>
                </pic:pic>
              </a:graphicData>
            </a:graphic>
          </wp:anchor>
        </w:drawing>
      </w:r>
      <w:r w:rsidR="00E12798">
        <w:rPr>
          <w:noProof/>
          <w:lang w:eastAsia="en-GB"/>
        </w:rPr>
        <w:drawing>
          <wp:anchor distT="0" distB="0" distL="114300" distR="114300" simplePos="0" relativeHeight="251664384" behindDoc="0" locked="0" layoutInCell="1" allowOverlap="1" wp14:anchorId="390F1ACA" wp14:editId="13838191">
            <wp:simplePos x="0" y="0"/>
            <wp:positionH relativeFrom="column">
              <wp:posOffset>-346710</wp:posOffset>
            </wp:positionH>
            <wp:positionV relativeFrom="paragraph">
              <wp:posOffset>612140</wp:posOffset>
            </wp:positionV>
            <wp:extent cx="3680460" cy="2573020"/>
            <wp:effectExtent l="19050" t="0" r="0" b="0"/>
            <wp:wrapSquare wrapText="bothSides"/>
            <wp:docPr id="5" name="Photo3.jpg" descr="C:\Expert Agent\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jpg"/>
                    <pic:cNvPicPr/>
                  </pic:nvPicPr>
                  <pic:blipFill>
                    <a:blip r:link="rId8" cstate="print"/>
                    <a:stretch>
                      <a:fillRect/>
                    </a:stretch>
                  </pic:blipFill>
                  <pic:spPr>
                    <a:xfrm>
                      <a:off x="0" y="0"/>
                      <a:ext cx="3680460" cy="2573020"/>
                    </a:xfrm>
                    <a:prstGeom prst="rect">
                      <a:avLst/>
                    </a:prstGeom>
                  </pic:spPr>
                </pic:pic>
              </a:graphicData>
            </a:graphic>
          </wp:anchor>
        </w:drawing>
      </w:r>
      <w:r w:rsidR="00B402B6">
        <w:br w:type="page"/>
      </w:r>
      <w:r w:rsidR="00347F3B" w:rsidRPr="00894FE4">
        <w:rPr>
          <w:rFonts w:ascii="Arial" w:hAnsi="Arial" w:cs="Arial"/>
          <w:sz w:val="48"/>
          <w:szCs w:val="44"/>
        </w:rPr>
        <w:lastRenderedPageBreak/>
        <w:fldChar w:fldCharType="begin"/>
      </w:r>
      <w:r w:rsidR="00E12798" w:rsidRPr="00894FE4">
        <w:rPr>
          <w:rFonts w:ascii="Arial" w:hAnsi="Arial" w:cs="Arial"/>
          <w:sz w:val="48"/>
          <w:szCs w:val="44"/>
        </w:rPr>
        <w:instrText xml:space="preserve"> MERGEFIELD Address2 </w:instrText>
      </w:r>
      <w:r w:rsidR="00347F3B" w:rsidRPr="00894FE4">
        <w:rPr>
          <w:rFonts w:ascii="Arial" w:hAnsi="Arial" w:cs="Arial"/>
          <w:sz w:val="48"/>
          <w:szCs w:val="44"/>
        </w:rPr>
        <w:fldChar w:fldCharType="separate"/>
      </w:r>
      <w:r w:rsidR="00347F3B" w:rsidRPr="00894FE4">
        <w:rPr>
          <w:rFonts w:ascii="Arial" w:hAnsi="Arial" w:cs="Arial"/>
          <w:sz w:val="48"/>
          <w:szCs w:val="44"/>
        </w:rPr>
        <w:fldChar w:fldCharType="end"/>
      </w:r>
      <w:r w:rsidR="00347F3B" w:rsidRPr="00894FE4">
        <w:rPr>
          <w:rFonts w:ascii="Arial" w:hAnsi="Arial" w:cs="Arial"/>
          <w:sz w:val="48"/>
          <w:szCs w:val="44"/>
        </w:rPr>
        <w:fldChar w:fldCharType="begin"/>
      </w:r>
      <w:r w:rsidR="00E12798" w:rsidRPr="00894FE4">
        <w:rPr>
          <w:rFonts w:ascii="Arial" w:hAnsi="Arial" w:cs="Arial"/>
          <w:sz w:val="48"/>
          <w:szCs w:val="44"/>
        </w:rPr>
        <w:instrText xml:space="preserve"> MERGEFIELD Address3 </w:instrText>
      </w:r>
      <w:r w:rsidR="00347F3B" w:rsidRPr="00894FE4">
        <w:rPr>
          <w:rFonts w:ascii="Arial" w:hAnsi="Arial" w:cs="Arial"/>
          <w:sz w:val="48"/>
          <w:szCs w:val="44"/>
        </w:rPr>
        <w:fldChar w:fldCharType="separate"/>
      </w:r>
      <w:r w:rsidR="005642FC">
        <w:rPr>
          <w:rFonts w:ascii="Arial" w:hAnsi="Arial" w:cs="Arial"/>
          <w:noProof/>
          <w:sz w:val="48"/>
          <w:szCs w:val="44"/>
        </w:rPr>
        <w:t>High Bank</w:t>
      </w:r>
    </w:p>
    <w:p w14:paraId="1722F8E0" w14:textId="43EF3F55" w:rsidR="00E12798" w:rsidRPr="005642FC" w:rsidRDefault="005642FC" w:rsidP="00E12798">
      <w:pPr>
        <w:rPr>
          <w:sz w:val="26"/>
          <w:szCs w:val="26"/>
        </w:rPr>
      </w:pPr>
      <w:r>
        <w:rPr>
          <w:rFonts w:ascii="Arial" w:hAnsi="Arial" w:cs="Arial"/>
          <w:noProof/>
          <w:sz w:val="48"/>
          <w:szCs w:val="44"/>
        </w:rPr>
        <w:t xml:space="preserve">Englishcombe </w:t>
      </w:r>
      <w:r w:rsidR="00347F3B" w:rsidRPr="00894FE4">
        <w:rPr>
          <w:rFonts w:ascii="Arial" w:hAnsi="Arial" w:cs="Arial"/>
          <w:sz w:val="48"/>
          <w:szCs w:val="44"/>
        </w:rPr>
        <w:fldChar w:fldCharType="end"/>
      </w:r>
      <w:r w:rsidR="00E12798">
        <w:rPr>
          <w:rFonts w:ascii="Arial" w:hAnsi="Arial" w:cs="Arial"/>
          <w:sz w:val="44"/>
          <w:szCs w:val="44"/>
        </w:rPr>
        <w:br/>
      </w:r>
      <w:r w:rsidR="00347F3B" w:rsidRPr="00894FE4">
        <w:rPr>
          <w:rFonts w:ascii="Arial" w:hAnsi="Arial" w:cs="Arial"/>
          <w:sz w:val="40"/>
          <w:szCs w:val="44"/>
        </w:rPr>
        <w:fldChar w:fldCharType="begin"/>
      </w:r>
      <w:r w:rsidR="00E12798" w:rsidRPr="00894FE4">
        <w:rPr>
          <w:rFonts w:ascii="Arial" w:hAnsi="Arial" w:cs="Arial"/>
          <w:sz w:val="40"/>
          <w:szCs w:val="44"/>
        </w:rPr>
        <w:instrText xml:space="preserve"> MERGEFIELD Town </w:instrText>
      </w:r>
      <w:r w:rsidR="00347F3B" w:rsidRPr="00894FE4">
        <w:rPr>
          <w:rFonts w:ascii="Arial" w:hAnsi="Arial" w:cs="Arial"/>
          <w:sz w:val="40"/>
          <w:szCs w:val="44"/>
        </w:rPr>
        <w:fldChar w:fldCharType="separate"/>
      </w:r>
      <w:r w:rsidR="007C75A1">
        <w:rPr>
          <w:rFonts w:ascii="Arial" w:hAnsi="Arial" w:cs="Arial"/>
          <w:noProof/>
          <w:sz w:val="40"/>
          <w:szCs w:val="44"/>
        </w:rPr>
        <w:t>Bath</w:t>
      </w:r>
      <w:r w:rsidR="00347F3B" w:rsidRPr="00894FE4">
        <w:rPr>
          <w:rFonts w:ascii="Arial" w:hAnsi="Arial" w:cs="Arial"/>
          <w:sz w:val="40"/>
          <w:szCs w:val="44"/>
        </w:rPr>
        <w:fldChar w:fldCharType="end"/>
      </w:r>
      <w:r w:rsidR="00E12798">
        <w:rPr>
          <w:rFonts w:ascii="Arial" w:hAnsi="Arial" w:cs="Arial"/>
          <w:sz w:val="40"/>
          <w:szCs w:val="44"/>
        </w:rPr>
        <w:br/>
      </w:r>
      <w:r w:rsidR="00347F3B" w:rsidRPr="00894FE4">
        <w:rPr>
          <w:rFonts w:ascii="Arial" w:hAnsi="Arial" w:cs="Arial"/>
          <w:sz w:val="40"/>
          <w:szCs w:val="44"/>
        </w:rPr>
        <w:fldChar w:fldCharType="begin"/>
      </w:r>
      <w:r w:rsidR="00E12798" w:rsidRPr="00894FE4">
        <w:rPr>
          <w:rFonts w:ascii="Arial" w:hAnsi="Arial" w:cs="Arial"/>
          <w:sz w:val="40"/>
          <w:szCs w:val="44"/>
        </w:rPr>
        <w:instrText xml:space="preserve"> MERGEFIELD Postcode </w:instrText>
      </w:r>
      <w:r w:rsidR="00347F3B" w:rsidRPr="00894FE4">
        <w:rPr>
          <w:rFonts w:ascii="Arial" w:hAnsi="Arial" w:cs="Arial"/>
          <w:sz w:val="40"/>
          <w:szCs w:val="44"/>
        </w:rPr>
        <w:fldChar w:fldCharType="separate"/>
      </w:r>
      <w:r w:rsidR="007C75A1">
        <w:rPr>
          <w:rFonts w:ascii="Arial" w:hAnsi="Arial" w:cs="Arial"/>
          <w:noProof/>
          <w:sz w:val="40"/>
          <w:szCs w:val="44"/>
        </w:rPr>
        <w:t>BA2 9DU</w:t>
      </w:r>
      <w:r w:rsidR="00347F3B" w:rsidRPr="00894FE4">
        <w:rPr>
          <w:rFonts w:ascii="Arial" w:hAnsi="Arial" w:cs="Arial"/>
          <w:sz w:val="40"/>
          <w:szCs w:val="44"/>
        </w:rPr>
        <w:fldChar w:fldCharType="end"/>
      </w:r>
      <w:r w:rsidR="00E12798">
        <w:rPr>
          <w:rFonts w:ascii="Arial" w:hAnsi="Arial" w:cs="Arial"/>
          <w:sz w:val="40"/>
          <w:szCs w:val="44"/>
        </w:rPr>
        <w:br/>
      </w:r>
      <w:r w:rsidR="00E12798" w:rsidRPr="005642FC">
        <w:rPr>
          <w:rFonts w:ascii="Arial" w:hAnsi="Arial" w:cs="Arial"/>
          <w:sz w:val="30"/>
          <w:szCs w:val="30"/>
        </w:rPr>
        <w:br/>
      </w:r>
      <w:r w:rsidR="00E12798">
        <w:rPr>
          <w:rFonts w:ascii="Arial" w:hAnsi="Arial" w:cs="Arial"/>
          <w:sz w:val="40"/>
          <w:szCs w:val="44"/>
        </w:rPr>
        <w:t xml:space="preserve">PRICE: </w:t>
      </w:r>
      <w:r>
        <w:rPr>
          <w:rFonts w:ascii="Arial" w:hAnsi="Arial" w:cs="Arial"/>
          <w:sz w:val="40"/>
          <w:szCs w:val="44"/>
        </w:rPr>
        <w:t>£325,000</w:t>
      </w:r>
      <w:r w:rsidR="00E12798">
        <w:rPr>
          <w:rFonts w:ascii="Arial" w:hAnsi="Arial" w:cs="Arial"/>
          <w:sz w:val="40"/>
          <w:szCs w:val="44"/>
        </w:rPr>
        <w:br/>
      </w:r>
      <w:r w:rsidR="00E12798" w:rsidRPr="005642FC">
        <w:rPr>
          <w:rFonts w:ascii="Arial" w:hAnsi="Arial" w:cs="Arial"/>
          <w:sz w:val="30"/>
          <w:szCs w:val="30"/>
        </w:rPr>
        <w:br/>
      </w:r>
      <w:r w:rsidR="00347F3B" w:rsidRPr="005642FC">
        <w:rPr>
          <w:rFonts w:ascii="Arial" w:hAnsi="Arial" w:cs="Arial"/>
          <w:sz w:val="26"/>
          <w:szCs w:val="26"/>
        </w:rPr>
        <w:fldChar w:fldCharType="begin"/>
      </w:r>
      <w:r w:rsidR="00E12798" w:rsidRPr="005642FC">
        <w:rPr>
          <w:rFonts w:ascii="Arial" w:hAnsi="Arial" w:cs="Arial"/>
          <w:sz w:val="26"/>
          <w:szCs w:val="26"/>
        </w:rPr>
        <w:instrText xml:space="preserve"> MERGEFIELD Main_Advert </w:instrText>
      </w:r>
      <w:r w:rsidR="00347F3B" w:rsidRPr="005642FC">
        <w:rPr>
          <w:rFonts w:ascii="Arial" w:hAnsi="Arial" w:cs="Arial"/>
          <w:sz w:val="26"/>
          <w:szCs w:val="26"/>
        </w:rPr>
        <w:fldChar w:fldCharType="separate"/>
      </w:r>
      <w:r w:rsidR="007C75A1" w:rsidRPr="005642FC">
        <w:rPr>
          <w:rFonts w:ascii="Arial" w:hAnsi="Arial" w:cs="Arial"/>
          <w:noProof/>
          <w:sz w:val="26"/>
          <w:szCs w:val="26"/>
        </w:rPr>
        <w:t>A unique opportunity to buy a charming, detached period house in one of the most idyllic villages on the South side of Bath and with easy access to Bath City Centre. Ideal as an investment, holiday retreat or home, the property is offered with vacant possession. Steps up to the courtyard, front door, living room, kitchen/dining room with door onto the garden. Upstairs there is an open plan second bedroom, main bedroom and bathroom suite. Attractive enclosed established gardens, lovely open views. Rare opportunity in such a desirable location. There is plenty of off street parking and High Bank has the advantage of not being listed so there may be scope to extend/alter subject to consents. Highly recommended.</w:t>
      </w:r>
      <w:r w:rsidR="00347F3B" w:rsidRPr="005642FC">
        <w:rPr>
          <w:rFonts w:ascii="Arial" w:hAnsi="Arial" w:cs="Arial"/>
          <w:sz w:val="26"/>
          <w:szCs w:val="26"/>
        </w:rPr>
        <w:fldChar w:fldCharType="end"/>
      </w:r>
    </w:p>
    <w:p w14:paraId="15C90600" w14:textId="77777777" w:rsidR="00E12798" w:rsidRPr="00EC4069" w:rsidRDefault="00A9423A" w:rsidP="00E12798">
      <w:r>
        <w:rPr>
          <w:rFonts w:ascii="Arial" w:hAnsi="Arial" w:cs="Arial"/>
          <w:b/>
          <w:noProof/>
          <w:sz w:val="32"/>
          <w:lang w:val="en-US" w:eastAsia="zh-TW"/>
        </w:rPr>
        <w:pict w14:anchorId="370E4469">
          <v:shape id="_x0000_s1035" type="#_x0000_t202" style="position:absolute;margin-left:-286.9pt;margin-top:607.8pt;width:561.7pt;height:184.15pt;z-index:251670528;mso-position-vertical-relative:page;mso-width-relative:margin;mso-height-relative:margin" wrapcoords="0 0" filled="f" stroked="f">
            <v:textbox style="mso-next-textbox:#_x0000_s1035">
              <w:txbxContent>
                <w:p w14:paraId="2608BCF8" w14:textId="77777777" w:rsidR="00BB27A8" w:rsidRDefault="00BB27A8">
                  <w:r>
                    <w:rPr>
                      <w:noProof/>
                      <w:lang w:eastAsia="en-GB"/>
                    </w:rPr>
                    <w:drawing>
                      <wp:inline distT="0" distB="0" distL="0" distR="0" wp14:anchorId="54E44D06" wp14:editId="556BAFCD">
                        <wp:extent cx="3434316" cy="2264734"/>
                        <wp:effectExtent l="19050" t="0" r="0" b="0"/>
                        <wp:docPr id="22" name="Photo4.jpg" descr="C:\Expert Agent\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4.jpg"/>
                                <pic:cNvPicPr/>
                              </pic:nvPicPr>
                              <pic:blipFill>
                                <a:blip r:link="rId9"/>
                                <a:stretch>
                                  <a:fillRect/>
                                </a:stretch>
                              </pic:blipFill>
                              <pic:spPr>
                                <a:xfrm>
                                  <a:off x="0" y="0"/>
                                  <a:ext cx="3445521" cy="2272123"/>
                                </a:xfrm>
                                <a:prstGeom prst="rect">
                                  <a:avLst/>
                                </a:prstGeom>
                              </pic:spPr>
                            </pic:pic>
                          </a:graphicData>
                        </a:graphic>
                      </wp:inline>
                    </w:drawing>
                  </w:r>
                  <w:r>
                    <w:rPr>
                      <w:noProof/>
                      <w:lang w:eastAsia="en-GB"/>
                    </w:rPr>
                    <w:drawing>
                      <wp:inline distT="0" distB="0" distL="0" distR="0" wp14:anchorId="1F443666" wp14:editId="16E7A240">
                        <wp:extent cx="3402419" cy="2264091"/>
                        <wp:effectExtent l="19050" t="0" r="7531" b="0"/>
                        <wp:docPr id="23" name="Photo5.jpg" descr="C:\Expert Agent\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5.jpg"/>
                                <pic:cNvPicPr/>
                              </pic:nvPicPr>
                              <pic:blipFill>
                                <a:blip r:link="rId10"/>
                                <a:stretch>
                                  <a:fillRect/>
                                </a:stretch>
                              </pic:blipFill>
                              <pic:spPr>
                                <a:xfrm>
                                  <a:off x="0" y="0"/>
                                  <a:ext cx="3410250" cy="2269302"/>
                                </a:xfrm>
                                <a:prstGeom prst="rect">
                                  <a:avLst/>
                                </a:prstGeom>
                              </pic:spPr>
                            </pic:pic>
                          </a:graphicData>
                        </a:graphic>
                      </wp:inline>
                    </w:drawing>
                  </w:r>
                </w:p>
              </w:txbxContent>
            </v:textbox>
            <w10:wrap type="square" anchory="page"/>
            <w10:anchorlock/>
          </v:shape>
        </w:pict>
      </w:r>
    </w:p>
    <w:p w14:paraId="5BF7E31F"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Star_Item_1 </w:instrText>
      </w:r>
      <w:r w:rsidRPr="00236B5D">
        <w:rPr>
          <w:rFonts w:ascii="Arial" w:hAnsi="Arial" w:cs="Arial"/>
          <w:b/>
          <w:sz w:val="32"/>
        </w:rPr>
        <w:fldChar w:fldCharType="separate"/>
      </w:r>
      <w:r w:rsidR="007C75A1">
        <w:rPr>
          <w:rFonts w:ascii="Arial" w:hAnsi="Arial" w:cs="Arial"/>
          <w:b/>
          <w:noProof/>
          <w:sz w:val="32"/>
        </w:rPr>
        <w:t>Victorian Detached Cottage</w:t>
      </w:r>
      <w:r w:rsidRPr="00236B5D">
        <w:rPr>
          <w:rFonts w:ascii="Arial" w:hAnsi="Arial" w:cs="Arial"/>
          <w:b/>
          <w:sz w:val="32"/>
        </w:rPr>
        <w:fldChar w:fldCharType="end"/>
      </w:r>
    </w:p>
    <w:p w14:paraId="4FD11425" w14:textId="77777777" w:rsidR="00E12798" w:rsidRPr="00236B5D" w:rsidRDefault="00E12798" w:rsidP="00E12798">
      <w:pPr>
        <w:pStyle w:val="NoSpacing"/>
        <w:rPr>
          <w:rFonts w:ascii="Arial" w:hAnsi="Arial" w:cs="Arial"/>
          <w:b/>
          <w:sz w:val="32"/>
        </w:rPr>
      </w:pPr>
    </w:p>
    <w:p w14:paraId="22FEC142"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Star_Item_2 </w:instrText>
      </w:r>
      <w:r w:rsidRPr="00236B5D">
        <w:rPr>
          <w:rFonts w:ascii="Arial" w:hAnsi="Arial" w:cs="Arial"/>
          <w:b/>
          <w:sz w:val="32"/>
        </w:rPr>
        <w:fldChar w:fldCharType="separate"/>
      </w:r>
      <w:r w:rsidR="007C75A1">
        <w:rPr>
          <w:rFonts w:ascii="Arial" w:hAnsi="Arial" w:cs="Arial"/>
          <w:b/>
          <w:noProof/>
          <w:sz w:val="32"/>
        </w:rPr>
        <w:t>Popular, Peaceful Village</w:t>
      </w:r>
      <w:r w:rsidRPr="00236B5D">
        <w:rPr>
          <w:rFonts w:ascii="Arial" w:hAnsi="Arial" w:cs="Arial"/>
          <w:b/>
          <w:sz w:val="32"/>
        </w:rPr>
        <w:fldChar w:fldCharType="end"/>
      </w:r>
    </w:p>
    <w:p w14:paraId="2248D772" w14:textId="77777777" w:rsidR="00E12798" w:rsidRPr="00236B5D" w:rsidRDefault="00E12798" w:rsidP="00E12798">
      <w:pPr>
        <w:pStyle w:val="NoSpacing"/>
        <w:rPr>
          <w:rFonts w:ascii="Arial" w:hAnsi="Arial" w:cs="Arial"/>
          <w:b/>
          <w:sz w:val="32"/>
        </w:rPr>
      </w:pPr>
    </w:p>
    <w:p w14:paraId="5F7DFB6A"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Star_Item_3 </w:instrText>
      </w:r>
      <w:r w:rsidRPr="00236B5D">
        <w:rPr>
          <w:rFonts w:ascii="Arial" w:hAnsi="Arial" w:cs="Arial"/>
          <w:b/>
          <w:sz w:val="32"/>
        </w:rPr>
        <w:fldChar w:fldCharType="separate"/>
      </w:r>
      <w:r w:rsidR="007C75A1">
        <w:rPr>
          <w:rFonts w:ascii="Arial" w:hAnsi="Arial" w:cs="Arial"/>
          <w:b/>
          <w:noProof/>
          <w:sz w:val="32"/>
        </w:rPr>
        <w:t>Good Access to Bath</w:t>
      </w:r>
      <w:r w:rsidRPr="00236B5D">
        <w:rPr>
          <w:rFonts w:ascii="Arial" w:hAnsi="Arial" w:cs="Arial"/>
          <w:b/>
          <w:sz w:val="32"/>
        </w:rPr>
        <w:fldChar w:fldCharType="end"/>
      </w:r>
    </w:p>
    <w:p w14:paraId="7F230AE3" w14:textId="77777777" w:rsidR="00E12798" w:rsidRPr="00236B5D" w:rsidRDefault="00E12798" w:rsidP="00E12798">
      <w:pPr>
        <w:pStyle w:val="NoSpacing"/>
        <w:rPr>
          <w:rFonts w:ascii="Arial" w:hAnsi="Arial" w:cs="Arial"/>
          <w:b/>
          <w:sz w:val="32"/>
        </w:rPr>
      </w:pPr>
    </w:p>
    <w:p w14:paraId="7E65B08E"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Star_Item_4 </w:instrText>
      </w:r>
      <w:r w:rsidRPr="00236B5D">
        <w:rPr>
          <w:rFonts w:ascii="Arial" w:hAnsi="Arial" w:cs="Arial"/>
          <w:b/>
          <w:sz w:val="32"/>
        </w:rPr>
        <w:fldChar w:fldCharType="separate"/>
      </w:r>
      <w:r w:rsidR="007C75A1">
        <w:rPr>
          <w:rFonts w:ascii="Arial" w:hAnsi="Arial" w:cs="Arial"/>
          <w:b/>
          <w:noProof/>
          <w:sz w:val="32"/>
        </w:rPr>
        <w:t>Living Room</w:t>
      </w:r>
      <w:r w:rsidRPr="00236B5D">
        <w:rPr>
          <w:rFonts w:ascii="Arial" w:hAnsi="Arial" w:cs="Arial"/>
          <w:b/>
          <w:sz w:val="32"/>
        </w:rPr>
        <w:fldChar w:fldCharType="end"/>
      </w:r>
    </w:p>
    <w:p w14:paraId="1E332ECD" w14:textId="77777777" w:rsidR="00E12798" w:rsidRPr="00236B5D" w:rsidRDefault="00E12798" w:rsidP="00E12798">
      <w:pPr>
        <w:pStyle w:val="NoSpacing"/>
        <w:rPr>
          <w:rFonts w:ascii="Arial" w:hAnsi="Arial" w:cs="Arial"/>
          <w:b/>
          <w:sz w:val="32"/>
        </w:rPr>
      </w:pPr>
    </w:p>
    <w:p w14:paraId="2C9721A6"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Star_Item_5 </w:instrText>
      </w:r>
      <w:r w:rsidRPr="00236B5D">
        <w:rPr>
          <w:rFonts w:ascii="Arial" w:hAnsi="Arial" w:cs="Arial"/>
          <w:b/>
          <w:sz w:val="32"/>
        </w:rPr>
        <w:fldChar w:fldCharType="separate"/>
      </w:r>
      <w:r w:rsidR="007C75A1">
        <w:rPr>
          <w:rFonts w:ascii="Arial" w:hAnsi="Arial" w:cs="Arial"/>
          <w:b/>
          <w:noProof/>
          <w:sz w:val="32"/>
        </w:rPr>
        <w:t>Kitchen/Dining Room</w:t>
      </w:r>
      <w:r w:rsidRPr="00236B5D">
        <w:rPr>
          <w:rFonts w:ascii="Arial" w:hAnsi="Arial" w:cs="Arial"/>
          <w:b/>
          <w:sz w:val="32"/>
        </w:rPr>
        <w:fldChar w:fldCharType="end"/>
      </w:r>
    </w:p>
    <w:p w14:paraId="3CF2B978" w14:textId="77777777" w:rsidR="00E12798" w:rsidRPr="00236B5D" w:rsidRDefault="00E12798" w:rsidP="00E12798">
      <w:pPr>
        <w:pStyle w:val="NoSpacing"/>
        <w:rPr>
          <w:rFonts w:ascii="Arial" w:hAnsi="Arial" w:cs="Arial"/>
          <w:b/>
          <w:sz w:val="32"/>
        </w:rPr>
      </w:pPr>
    </w:p>
    <w:p w14:paraId="46C1F41B"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Star_Item_6 </w:instrText>
      </w:r>
      <w:r w:rsidRPr="00236B5D">
        <w:rPr>
          <w:rFonts w:ascii="Arial" w:hAnsi="Arial" w:cs="Arial"/>
          <w:b/>
          <w:sz w:val="32"/>
        </w:rPr>
        <w:fldChar w:fldCharType="separate"/>
      </w:r>
      <w:r w:rsidR="007C75A1">
        <w:rPr>
          <w:rFonts w:ascii="Arial" w:hAnsi="Arial" w:cs="Arial"/>
          <w:b/>
          <w:noProof/>
          <w:sz w:val="32"/>
        </w:rPr>
        <w:t>Two Bedrooms</w:t>
      </w:r>
      <w:r w:rsidRPr="00236B5D">
        <w:rPr>
          <w:rFonts w:ascii="Arial" w:hAnsi="Arial" w:cs="Arial"/>
          <w:b/>
          <w:sz w:val="32"/>
        </w:rPr>
        <w:fldChar w:fldCharType="end"/>
      </w:r>
    </w:p>
    <w:p w14:paraId="19BE7C8A" w14:textId="77777777" w:rsidR="00E12798" w:rsidRPr="00236B5D" w:rsidRDefault="00E12798" w:rsidP="00E12798">
      <w:pPr>
        <w:pStyle w:val="NoSpacing"/>
        <w:rPr>
          <w:rFonts w:ascii="Arial" w:hAnsi="Arial" w:cs="Arial"/>
          <w:b/>
          <w:sz w:val="32"/>
        </w:rPr>
      </w:pPr>
    </w:p>
    <w:p w14:paraId="3BBC6D9C"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Star_Item_7 </w:instrText>
      </w:r>
      <w:r w:rsidRPr="00236B5D">
        <w:rPr>
          <w:rFonts w:ascii="Arial" w:hAnsi="Arial" w:cs="Arial"/>
          <w:b/>
          <w:sz w:val="32"/>
        </w:rPr>
        <w:fldChar w:fldCharType="separate"/>
      </w:r>
      <w:r w:rsidR="007C75A1">
        <w:rPr>
          <w:rFonts w:ascii="Arial" w:hAnsi="Arial" w:cs="Arial"/>
          <w:b/>
          <w:noProof/>
          <w:sz w:val="32"/>
        </w:rPr>
        <w:t>Bathroom</w:t>
      </w:r>
      <w:r w:rsidRPr="00236B5D">
        <w:rPr>
          <w:rFonts w:ascii="Arial" w:hAnsi="Arial" w:cs="Arial"/>
          <w:b/>
          <w:sz w:val="32"/>
        </w:rPr>
        <w:fldChar w:fldCharType="end"/>
      </w:r>
    </w:p>
    <w:p w14:paraId="46C5CB58" w14:textId="77777777" w:rsidR="00E12798" w:rsidRDefault="00E12798" w:rsidP="00E12798">
      <w:pPr>
        <w:pStyle w:val="NoSpacing"/>
        <w:rPr>
          <w:rFonts w:ascii="Arial" w:hAnsi="Arial" w:cs="Arial"/>
          <w:b/>
          <w:sz w:val="32"/>
        </w:rPr>
      </w:pPr>
    </w:p>
    <w:p w14:paraId="2D16C85C"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Star_Item_8 </w:instrText>
      </w:r>
      <w:r w:rsidRPr="00236B5D">
        <w:rPr>
          <w:rFonts w:ascii="Arial" w:hAnsi="Arial" w:cs="Arial"/>
          <w:b/>
          <w:sz w:val="32"/>
        </w:rPr>
        <w:fldChar w:fldCharType="separate"/>
      </w:r>
      <w:r w:rsidR="007C75A1">
        <w:rPr>
          <w:rFonts w:ascii="Arial" w:hAnsi="Arial" w:cs="Arial"/>
          <w:b/>
          <w:noProof/>
          <w:sz w:val="32"/>
        </w:rPr>
        <w:t>Electric Heating</w:t>
      </w:r>
      <w:r w:rsidRPr="00236B5D">
        <w:rPr>
          <w:rFonts w:ascii="Arial" w:hAnsi="Arial" w:cs="Arial"/>
          <w:b/>
          <w:sz w:val="32"/>
        </w:rPr>
        <w:fldChar w:fldCharType="end"/>
      </w:r>
    </w:p>
    <w:p w14:paraId="5E113FA5" w14:textId="77777777" w:rsidR="00E12798" w:rsidRPr="00236B5D" w:rsidRDefault="00E12798" w:rsidP="00E12798">
      <w:pPr>
        <w:pStyle w:val="NoSpacing"/>
        <w:rPr>
          <w:rFonts w:ascii="Arial" w:hAnsi="Arial" w:cs="Arial"/>
          <w:b/>
          <w:sz w:val="32"/>
        </w:rPr>
      </w:pPr>
    </w:p>
    <w:p w14:paraId="56C38F0E" w14:textId="77777777" w:rsidR="00E12798" w:rsidRPr="00236B5D" w:rsidRDefault="00347F3B" w:rsidP="00E12798">
      <w:pPr>
        <w:pStyle w:val="NoSpacing"/>
        <w:rPr>
          <w:rFonts w:ascii="Arial" w:hAnsi="Arial" w:cs="Arial"/>
          <w:b/>
          <w:sz w:val="32"/>
        </w:rPr>
      </w:pPr>
      <w:r w:rsidRPr="00236B5D">
        <w:rPr>
          <w:rFonts w:ascii="Arial" w:hAnsi="Arial" w:cs="Arial"/>
          <w:b/>
          <w:sz w:val="32"/>
        </w:rPr>
        <w:fldChar w:fldCharType="begin"/>
      </w:r>
      <w:r w:rsidR="00E12798" w:rsidRPr="00236B5D">
        <w:rPr>
          <w:rFonts w:ascii="Arial" w:hAnsi="Arial" w:cs="Arial"/>
          <w:b/>
          <w:sz w:val="32"/>
        </w:rPr>
        <w:instrText xml:space="preserve"> MERGEFIELD Star_Item_9 </w:instrText>
      </w:r>
      <w:r w:rsidRPr="00236B5D">
        <w:rPr>
          <w:rFonts w:ascii="Arial" w:hAnsi="Arial" w:cs="Arial"/>
          <w:b/>
          <w:sz w:val="32"/>
        </w:rPr>
        <w:fldChar w:fldCharType="separate"/>
      </w:r>
      <w:r w:rsidR="007C75A1">
        <w:rPr>
          <w:rFonts w:ascii="Arial" w:hAnsi="Arial" w:cs="Arial"/>
          <w:b/>
          <w:noProof/>
          <w:sz w:val="32"/>
        </w:rPr>
        <w:t>Council Tax Band C £1916</w:t>
      </w:r>
      <w:r w:rsidRPr="00236B5D">
        <w:rPr>
          <w:rFonts w:ascii="Arial" w:hAnsi="Arial" w:cs="Arial"/>
          <w:b/>
          <w:sz w:val="32"/>
        </w:rPr>
        <w:fldChar w:fldCharType="end"/>
      </w:r>
    </w:p>
    <w:p w14:paraId="2753FE6E" w14:textId="77777777" w:rsidR="00E12798" w:rsidRDefault="00E12798" w:rsidP="00E12798">
      <w:pPr>
        <w:pStyle w:val="NoSpacing"/>
        <w:rPr>
          <w:rFonts w:ascii="Arial" w:hAnsi="Arial" w:cs="Arial"/>
          <w:b/>
          <w:sz w:val="32"/>
        </w:rPr>
      </w:pPr>
    </w:p>
    <w:p w14:paraId="5C547C7B" w14:textId="77777777" w:rsidR="00E12798" w:rsidRDefault="00347F3B" w:rsidP="00E12798">
      <w:pPr>
        <w:rPr>
          <w:rFonts w:ascii="Arial" w:hAnsi="Arial" w:cs="Arial"/>
          <w:b/>
          <w:sz w:val="32"/>
        </w:rPr>
      </w:pPr>
      <w:r>
        <w:rPr>
          <w:rFonts w:ascii="Arial" w:hAnsi="Arial" w:cs="Arial"/>
          <w:b/>
          <w:sz w:val="32"/>
        </w:rPr>
        <w:fldChar w:fldCharType="begin"/>
      </w:r>
      <w:r w:rsidR="00E12798">
        <w:rPr>
          <w:rFonts w:ascii="Arial" w:hAnsi="Arial" w:cs="Arial"/>
          <w:b/>
          <w:sz w:val="32"/>
        </w:rPr>
        <w:instrText xml:space="preserve"> MERGEFIELD Star_Item_10 </w:instrText>
      </w:r>
      <w:r>
        <w:rPr>
          <w:rFonts w:ascii="Arial" w:hAnsi="Arial" w:cs="Arial"/>
          <w:b/>
          <w:sz w:val="32"/>
        </w:rPr>
        <w:fldChar w:fldCharType="separate"/>
      </w:r>
      <w:r w:rsidR="007C75A1">
        <w:rPr>
          <w:rFonts w:ascii="Arial" w:hAnsi="Arial" w:cs="Arial"/>
          <w:b/>
          <w:noProof/>
          <w:sz w:val="32"/>
        </w:rPr>
        <w:t>674 Sq Ft (62.6 Sq Mt)</w:t>
      </w:r>
      <w:r>
        <w:rPr>
          <w:rFonts w:ascii="Arial" w:hAnsi="Arial" w:cs="Arial"/>
          <w:b/>
          <w:sz w:val="32"/>
        </w:rPr>
        <w:fldChar w:fldCharType="end"/>
      </w:r>
    </w:p>
    <w:p w14:paraId="3661788E" w14:textId="0F5F43AF" w:rsidR="005642FC" w:rsidRDefault="005642FC" w:rsidP="00E12798">
      <w:pPr>
        <w:rPr>
          <w:rFonts w:ascii="Arial" w:hAnsi="Arial" w:cs="Arial"/>
          <w:b/>
          <w:sz w:val="32"/>
        </w:rPr>
      </w:pPr>
      <w:r>
        <w:rPr>
          <w:rFonts w:ascii="Arial" w:hAnsi="Arial" w:cs="Arial"/>
          <w:b/>
          <w:sz w:val="32"/>
        </w:rPr>
        <w:t>Private Gardens</w:t>
      </w:r>
    </w:p>
    <w:p w14:paraId="23E569E9" w14:textId="58909CF8" w:rsidR="005642FC" w:rsidRDefault="005642FC" w:rsidP="00E12798">
      <w:pPr>
        <w:rPr>
          <w:rFonts w:ascii="Arial" w:hAnsi="Arial" w:cs="Arial"/>
          <w:b/>
          <w:sz w:val="32"/>
        </w:rPr>
      </w:pPr>
      <w:r>
        <w:rPr>
          <w:rFonts w:ascii="Arial" w:hAnsi="Arial" w:cs="Arial"/>
          <w:b/>
          <w:sz w:val="32"/>
        </w:rPr>
        <w:t>Not Listed</w:t>
      </w:r>
    </w:p>
    <w:p w14:paraId="1C38F655" w14:textId="12F93954" w:rsidR="005642FC" w:rsidRDefault="005642FC" w:rsidP="00E12798">
      <w:pPr>
        <w:rPr>
          <w:rFonts w:ascii="Arial" w:hAnsi="Arial" w:cs="Arial"/>
          <w:b/>
          <w:sz w:val="32"/>
        </w:rPr>
      </w:pPr>
      <w:r>
        <w:rPr>
          <w:rFonts w:ascii="Arial" w:hAnsi="Arial" w:cs="Arial"/>
          <w:b/>
          <w:sz w:val="32"/>
        </w:rPr>
        <w:t xml:space="preserve">Private Treatment Plant </w:t>
      </w:r>
      <w:r w:rsidRPr="005642FC">
        <w:rPr>
          <w:rFonts w:ascii="Arial" w:hAnsi="Arial" w:cs="Arial"/>
          <w:b/>
          <w:sz w:val="28"/>
          <w:szCs w:val="28"/>
        </w:rPr>
        <w:t>(2024)</w:t>
      </w:r>
    </w:p>
    <w:p w14:paraId="7A3B6AE7" w14:textId="0DFC7967" w:rsidR="005642FC" w:rsidRDefault="005642FC" w:rsidP="00E12798">
      <w:pPr>
        <w:rPr>
          <w:rFonts w:ascii="Arial" w:hAnsi="Arial" w:cs="Arial"/>
          <w:b/>
          <w:sz w:val="32"/>
        </w:rPr>
      </w:pPr>
      <w:r>
        <w:rPr>
          <w:rFonts w:ascii="Arial" w:hAnsi="Arial" w:cs="Arial"/>
          <w:b/>
          <w:sz w:val="32"/>
        </w:rPr>
        <w:t xml:space="preserve">Vacant Possession </w:t>
      </w:r>
    </w:p>
    <w:p w14:paraId="2203708A" w14:textId="044675EF" w:rsidR="005642FC" w:rsidRDefault="005642FC" w:rsidP="00E12798">
      <w:pPr>
        <w:rPr>
          <w:rFonts w:ascii="Arial" w:hAnsi="Arial" w:cs="Arial"/>
          <w:b/>
          <w:sz w:val="32"/>
        </w:rPr>
      </w:pPr>
      <w:r>
        <w:rPr>
          <w:rFonts w:ascii="Arial" w:hAnsi="Arial" w:cs="Arial"/>
          <w:b/>
          <w:sz w:val="32"/>
        </w:rPr>
        <w:t>Freehold</w:t>
      </w:r>
    </w:p>
    <w:p w14:paraId="30384F34" w14:textId="77777777" w:rsidR="00E12798" w:rsidRDefault="00E12798">
      <w:pPr>
        <w:rPr>
          <w:rFonts w:ascii="Arial" w:hAnsi="Arial" w:cs="Arial"/>
          <w:b/>
          <w:sz w:val="32"/>
        </w:rPr>
      </w:pPr>
      <w:r>
        <w:rPr>
          <w:rFonts w:ascii="Arial" w:hAnsi="Arial" w:cs="Arial"/>
          <w:b/>
          <w:sz w:val="32"/>
        </w:rPr>
        <w:br w:type="page"/>
      </w:r>
    </w:p>
    <w:p w14:paraId="7B435388" w14:textId="417A5BFF" w:rsidR="00B402B6" w:rsidRDefault="005642FC" w:rsidP="00E12798">
      <w:r>
        <w:rPr>
          <w:noProof/>
        </w:rPr>
        <w:lastRenderedPageBreak/>
        <w:pict w14:anchorId="4CCA93AD">
          <v:shape id="Text Box 2" o:spid="_x0000_s1040" type="#_x0000_t202" style="position:absolute;margin-left:136.25pt;margin-top:645.15pt;width:280.25pt;height:128.2pt;z-index:251672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Nez&#10;tCEVAgAAJwQAAA4AAAAAAAAAAAAAAAAALgIAAGRycy9lMm9Eb2MueG1sUEsBAi0AFAAGAAgAAAAh&#10;AEhbJ3LbAAAABwEAAA8AAAAAAAAAAAAAAAAAbwQAAGRycy9kb3ducmV2LnhtbFBLBQYAAAAABAAE&#10;APMAAAB3BQAAAAA=&#10;">
            <v:textbox>
              <w:txbxContent>
                <w:p w14:paraId="456ABCEE" w14:textId="1BF2ACBE" w:rsidR="005642FC" w:rsidRPr="00A9423A" w:rsidRDefault="005642FC" w:rsidP="005642FC">
                  <w:pPr>
                    <w:spacing w:after="0"/>
                    <w:jc w:val="center"/>
                    <w:rPr>
                      <w:sz w:val="24"/>
                      <w:szCs w:val="24"/>
                    </w:rPr>
                  </w:pPr>
                  <w:r w:rsidRPr="00A9423A">
                    <w:rPr>
                      <w:sz w:val="24"/>
                      <w:szCs w:val="24"/>
                    </w:rPr>
                    <w:t>Kit Johnson Residential</w:t>
                  </w:r>
                </w:p>
                <w:p w14:paraId="0707A6CF" w14:textId="4670540A" w:rsidR="005642FC" w:rsidRPr="00A9423A" w:rsidRDefault="005642FC" w:rsidP="005642FC">
                  <w:pPr>
                    <w:spacing w:after="0"/>
                    <w:jc w:val="center"/>
                    <w:rPr>
                      <w:sz w:val="24"/>
                      <w:szCs w:val="24"/>
                    </w:rPr>
                  </w:pPr>
                  <w:r w:rsidRPr="00A9423A">
                    <w:rPr>
                      <w:sz w:val="24"/>
                      <w:szCs w:val="24"/>
                    </w:rPr>
                    <w:t>26-33 High Street</w:t>
                  </w:r>
                </w:p>
                <w:p w14:paraId="7A426B4C" w14:textId="199D4988" w:rsidR="005642FC" w:rsidRPr="00A9423A" w:rsidRDefault="005642FC" w:rsidP="005642FC">
                  <w:pPr>
                    <w:spacing w:after="0"/>
                    <w:jc w:val="center"/>
                    <w:rPr>
                      <w:sz w:val="24"/>
                      <w:szCs w:val="24"/>
                    </w:rPr>
                  </w:pPr>
                  <w:r w:rsidRPr="00A9423A">
                    <w:rPr>
                      <w:sz w:val="24"/>
                      <w:szCs w:val="24"/>
                    </w:rPr>
                    <w:t>Bath</w:t>
                  </w:r>
                </w:p>
                <w:p w14:paraId="1220DE2E" w14:textId="1F91ED6A" w:rsidR="005642FC" w:rsidRPr="00A9423A" w:rsidRDefault="005642FC" w:rsidP="005642FC">
                  <w:pPr>
                    <w:spacing w:after="0"/>
                    <w:jc w:val="center"/>
                    <w:rPr>
                      <w:sz w:val="24"/>
                      <w:szCs w:val="24"/>
                    </w:rPr>
                  </w:pPr>
                  <w:r w:rsidRPr="00A9423A">
                    <w:rPr>
                      <w:sz w:val="24"/>
                      <w:szCs w:val="24"/>
                    </w:rPr>
                    <w:t>BA1 4BX</w:t>
                  </w:r>
                </w:p>
                <w:p w14:paraId="0FC816F9" w14:textId="156F69C2" w:rsidR="005642FC" w:rsidRPr="00A9423A" w:rsidRDefault="005642FC" w:rsidP="005642FC">
                  <w:pPr>
                    <w:spacing w:after="0"/>
                    <w:jc w:val="center"/>
                    <w:rPr>
                      <w:sz w:val="24"/>
                      <w:szCs w:val="24"/>
                    </w:rPr>
                  </w:pPr>
                  <w:r w:rsidRPr="00A9423A">
                    <w:rPr>
                      <w:sz w:val="24"/>
                      <w:szCs w:val="24"/>
                    </w:rPr>
                    <w:t>01225 444447</w:t>
                  </w:r>
                </w:p>
                <w:p w14:paraId="1B6903FC" w14:textId="03EACE40" w:rsidR="005642FC" w:rsidRPr="00A9423A" w:rsidRDefault="005642FC" w:rsidP="005642FC">
                  <w:pPr>
                    <w:spacing w:after="0"/>
                    <w:jc w:val="center"/>
                    <w:rPr>
                      <w:sz w:val="24"/>
                      <w:szCs w:val="24"/>
                    </w:rPr>
                  </w:pPr>
                  <w:r w:rsidRPr="00A9423A">
                    <w:rPr>
                      <w:sz w:val="24"/>
                      <w:szCs w:val="24"/>
                    </w:rPr>
                    <w:t>sales@kitjohnson.co.uk</w:t>
                  </w:r>
                </w:p>
              </w:txbxContent>
            </v:textbox>
            <w10:wrap type="square"/>
          </v:shape>
        </w:pict>
      </w:r>
      <w:r>
        <w:rPr>
          <w:noProof/>
          <w:lang w:eastAsia="en-GB"/>
        </w:rPr>
        <w:drawing>
          <wp:anchor distT="0" distB="0" distL="114300" distR="114300" simplePos="0" relativeHeight="251658752" behindDoc="0" locked="0" layoutInCell="1" allowOverlap="1" wp14:anchorId="2DE11F56" wp14:editId="37FC120B">
            <wp:simplePos x="0" y="0"/>
            <wp:positionH relativeFrom="column">
              <wp:posOffset>-1082675</wp:posOffset>
            </wp:positionH>
            <wp:positionV relativeFrom="paragraph">
              <wp:posOffset>1005205</wp:posOffset>
            </wp:positionV>
            <wp:extent cx="8189595" cy="5744525"/>
            <wp:effectExtent l="0" t="1219200" r="0" b="1209040"/>
            <wp:wrapSquare wrapText="bothSides"/>
            <wp:docPr id="6" name="Floorplan0.jpg" descr="C:\Expert Agent\Floorpla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plan0.jpg"/>
                    <pic:cNvPicPr/>
                  </pic:nvPicPr>
                  <pic:blipFill>
                    <a:blip r:link="rId11" cstate="print"/>
                    <a:stretch>
                      <a:fillRect/>
                    </a:stretch>
                  </pic:blipFill>
                  <pic:spPr>
                    <a:xfrm rot="16200000">
                      <a:off x="0" y="0"/>
                      <a:ext cx="8189595" cy="5744525"/>
                    </a:xfrm>
                    <a:prstGeom prst="rect">
                      <a:avLst/>
                    </a:prstGeom>
                  </pic:spPr>
                </pic:pic>
              </a:graphicData>
            </a:graphic>
            <wp14:sizeRelH relativeFrom="margin">
              <wp14:pctWidth>0</wp14:pctWidth>
            </wp14:sizeRelH>
            <wp14:sizeRelV relativeFrom="margin">
              <wp14:pctHeight>0</wp14:pctHeight>
            </wp14:sizeRelV>
          </wp:anchor>
        </w:drawing>
      </w:r>
      <w:r w:rsidR="00A9423A">
        <w:rPr>
          <w:noProof/>
          <w:lang w:eastAsia="en-GB"/>
        </w:rPr>
        <w:pict w14:anchorId="1F10A355">
          <v:shape id="_x0000_s1030" type="#_x0000_t202" style="position:absolute;margin-left:30.95pt;margin-top:643.55pt;width:464pt;height:150.3pt;z-index:251668480;mso-position-horizontal-relative:text;mso-position-vertical-relative:text;mso-width-relative:margin;mso-height-relative:margin" filled="f" stroked="f">
            <v:textbox style="mso-next-textbox:#_x0000_s1030">
              <w:txbxContent>
                <w:p w14:paraId="03F615E7"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Branch_Name </w:instrText>
                  </w:r>
                  <w:r>
                    <w:rPr>
                      <w:rFonts w:ascii="Arial" w:hAnsi="Arial" w:cs="Arial"/>
                      <w:b/>
                      <w:sz w:val="24"/>
                    </w:rPr>
                    <w:fldChar w:fldCharType="separate"/>
                  </w:r>
                  <w:r w:rsidR="007C75A1">
                    <w:rPr>
                      <w:rFonts w:ascii="Arial" w:hAnsi="Arial" w:cs="Arial"/>
                      <w:b/>
                      <w:noProof/>
                      <w:sz w:val="24"/>
                    </w:rPr>
                    <w:t>Kit Johnson Residential</w:t>
                  </w:r>
                  <w:r>
                    <w:rPr>
                      <w:rFonts w:ascii="Arial" w:hAnsi="Arial" w:cs="Arial"/>
                      <w:b/>
                      <w:sz w:val="24"/>
                    </w:rPr>
                    <w:fldChar w:fldCharType="end"/>
                  </w:r>
                </w:p>
                <w:p w14:paraId="12B2E044"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Branch_Address1 </w:instrText>
                  </w:r>
                  <w:r>
                    <w:rPr>
                      <w:rFonts w:ascii="Arial" w:hAnsi="Arial" w:cs="Arial"/>
                      <w:b/>
                      <w:sz w:val="24"/>
                    </w:rPr>
                    <w:fldChar w:fldCharType="separate"/>
                  </w:r>
                  <w:r w:rsidR="007C75A1">
                    <w:rPr>
                      <w:rFonts w:ascii="Arial" w:hAnsi="Arial" w:cs="Arial"/>
                      <w:b/>
                      <w:noProof/>
                      <w:sz w:val="24"/>
                    </w:rPr>
                    <w:t>26-33 High St</w:t>
                  </w:r>
                  <w:r>
                    <w:rPr>
                      <w:rFonts w:ascii="Arial" w:hAnsi="Arial" w:cs="Arial"/>
                      <w:b/>
                      <w:sz w:val="24"/>
                    </w:rPr>
                    <w:fldChar w:fldCharType="end"/>
                  </w:r>
                </w:p>
                <w:p w14:paraId="73523DA8"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Branch_Address2 </w:instrText>
                  </w:r>
                  <w:r>
                    <w:rPr>
                      <w:rFonts w:ascii="Arial" w:hAnsi="Arial" w:cs="Arial"/>
                      <w:b/>
                      <w:sz w:val="24"/>
                    </w:rPr>
                    <w:fldChar w:fldCharType="separate"/>
                  </w:r>
                  <w:r w:rsidR="007C75A1">
                    <w:rPr>
                      <w:rFonts w:ascii="Arial" w:hAnsi="Arial" w:cs="Arial"/>
                      <w:b/>
                      <w:noProof/>
                      <w:sz w:val="24"/>
                    </w:rPr>
                    <w:t>Weston</w:t>
                  </w:r>
                  <w:r>
                    <w:rPr>
                      <w:rFonts w:ascii="Arial" w:hAnsi="Arial" w:cs="Arial"/>
                      <w:b/>
                      <w:sz w:val="24"/>
                    </w:rPr>
                    <w:fldChar w:fldCharType="end"/>
                  </w:r>
                </w:p>
                <w:p w14:paraId="351455A3"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Branch_Town </w:instrText>
                  </w:r>
                  <w:r>
                    <w:rPr>
                      <w:rFonts w:ascii="Arial" w:hAnsi="Arial" w:cs="Arial"/>
                      <w:b/>
                      <w:sz w:val="24"/>
                    </w:rPr>
                    <w:fldChar w:fldCharType="separate"/>
                  </w:r>
                  <w:r w:rsidR="007C75A1">
                    <w:rPr>
                      <w:rFonts w:ascii="Arial" w:hAnsi="Arial" w:cs="Arial"/>
                      <w:b/>
                      <w:noProof/>
                      <w:sz w:val="24"/>
                    </w:rPr>
                    <w:t>Bath</w:t>
                  </w:r>
                  <w:r>
                    <w:rPr>
                      <w:rFonts w:ascii="Arial" w:hAnsi="Arial" w:cs="Arial"/>
                      <w:b/>
                      <w:sz w:val="24"/>
                    </w:rPr>
                    <w:fldChar w:fldCharType="end"/>
                  </w:r>
                </w:p>
                <w:p w14:paraId="68260E93"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Branch_Postcode </w:instrText>
                  </w:r>
                  <w:r>
                    <w:rPr>
                      <w:rFonts w:ascii="Arial" w:hAnsi="Arial" w:cs="Arial"/>
                      <w:b/>
                      <w:sz w:val="24"/>
                    </w:rPr>
                    <w:fldChar w:fldCharType="separate"/>
                  </w:r>
                  <w:r w:rsidR="007C75A1">
                    <w:rPr>
                      <w:rFonts w:ascii="Arial" w:hAnsi="Arial" w:cs="Arial"/>
                      <w:b/>
                      <w:noProof/>
                      <w:sz w:val="24"/>
                    </w:rPr>
                    <w:t>BA1 4BX</w:t>
                  </w:r>
                  <w:r>
                    <w:rPr>
                      <w:rFonts w:ascii="Arial" w:hAnsi="Arial" w:cs="Arial"/>
                      <w:b/>
                      <w:sz w:val="24"/>
                    </w:rPr>
                    <w:fldChar w:fldCharType="end"/>
                  </w:r>
                </w:p>
                <w:p w14:paraId="170A1EBB"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Branch_Telephone </w:instrText>
                  </w:r>
                  <w:r>
                    <w:rPr>
                      <w:rFonts w:ascii="Arial" w:hAnsi="Arial" w:cs="Arial"/>
                      <w:b/>
                      <w:sz w:val="24"/>
                    </w:rPr>
                    <w:fldChar w:fldCharType="separate"/>
                  </w:r>
                  <w:r w:rsidR="007C75A1">
                    <w:rPr>
                      <w:rFonts w:ascii="Arial" w:hAnsi="Arial" w:cs="Arial"/>
                      <w:b/>
                      <w:noProof/>
                      <w:sz w:val="24"/>
                    </w:rPr>
                    <w:t>01225 444447</w:t>
                  </w:r>
                  <w:r>
                    <w:rPr>
                      <w:rFonts w:ascii="Arial" w:hAnsi="Arial" w:cs="Arial"/>
                      <w:b/>
                      <w:sz w:val="24"/>
                    </w:rPr>
                    <w:fldChar w:fldCharType="end"/>
                  </w:r>
                </w:p>
                <w:p w14:paraId="7A49B30A"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Branch_Email </w:instrText>
                  </w:r>
                  <w:r>
                    <w:rPr>
                      <w:rFonts w:ascii="Arial" w:hAnsi="Arial" w:cs="Arial"/>
                      <w:b/>
                      <w:sz w:val="24"/>
                    </w:rPr>
                    <w:fldChar w:fldCharType="separate"/>
                  </w:r>
                  <w:r w:rsidR="007C75A1">
                    <w:rPr>
                      <w:rFonts w:ascii="Arial" w:hAnsi="Arial" w:cs="Arial"/>
                      <w:b/>
                      <w:noProof/>
                      <w:sz w:val="24"/>
                    </w:rPr>
                    <w:t>sales@kitjohnson.co.uk</w:t>
                  </w:r>
                  <w:r>
                    <w:rPr>
                      <w:rFonts w:ascii="Arial" w:hAnsi="Arial" w:cs="Arial"/>
                      <w:b/>
                      <w:sz w:val="24"/>
                    </w:rPr>
                    <w:fldChar w:fldCharType="end"/>
                  </w:r>
                </w:p>
                <w:p w14:paraId="78666EEE" w14:textId="77777777" w:rsidR="00BB27A8" w:rsidRDefault="00BB27A8" w:rsidP="00E12798">
                  <w:pPr>
                    <w:pStyle w:val="NoSpacing"/>
                    <w:jc w:val="center"/>
                    <w:rPr>
                      <w:rFonts w:ascii="Arial" w:hAnsi="Arial" w:cs="Arial"/>
                      <w:b/>
                      <w:sz w:val="24"/>
                    </w:rPr>
                  </w:pPr>
                  <w:r>
                    <w:rPr>
                      <w:rFonts w:ascii="Arial" w:hAnsi="Arial" w:cs="Arial"/>
                      <w:b/>
                      <w:sz w:val="24"/>
                    </w:rPr>
                    <w:fldChar w:fldCharType="begin"/>
                  </w:r>
                  <w:r>
                    <w:rPr>
                      <w:rFonts w:ascii="Arial" w:hAnsi="Arial" w:cs="Arial"/>
                      <w:b/>
                      <w:sz w:val="24"/>
                    </w:rPr>
                    <w:instrText xml:space="preserve"> MERGEFIELD Branch_Website </w:instrText>
                  </w:r>
                  <w:r>
                    <w:rPr>
                      <w:rFonts w:ascii="Arial" w:hAnsi="Arial" w:cs="Arial"/>
                      <w:b/>
                      <w:sz w:val="24"/>
                    </w:rPr>
                    <w:fldChar w:fldCharType="separate"/>
                  </w:r>
                  <w:r w:rsidR="007C75A1">
                    <w:rPr>
                      <w:rFonts w:ascii="Arial" w:hAnsi="Arial" w:cs="Arial"/>
                      <w:b/>
                      <w:noProof/>
                      <w:sz w:val="24"/>
                    </w:rPr>
                    <w:t>www.kitjohnson.co.uk</w:t>
                  </w:r>
                  <w:r>
                    <w:rPr>
                      <w:rFonts w:ascii="Arial" w:hAnsi="Arial" w:cs="Arial"/>
                      <w:b/>
                      <w:sz w:val="24"/>
                    </w:rPr>
                    <w:fldChar w:fldCharType="end"/>
                  </w:r>
                </w:p>
                <w:p w14:paraId="0CBA9AAC" w14:textId="77777777" w:rsidR="00BB27A8" w:rsidRDefault="00BB27A8" w:rsidP="00E12798">
                  <w:pPr>
                    <w:pStyle w:val="NoSpacing"/>
                    <w:jc w:val="center"/>
                    <w:rPr>
                      <w:rFonts w:ascii="Arial" w:hAnsi="Arial" w:cs="Arial"/>
                      <w:b/>
                      <w:sz w:val="24"/>
                    </w:rPr>
                  </w:pPr>
                </w:p>
                <w:p w14:paraId="6DCC75D9" w14:textId="77777777" w:rsidR="00BB27A8" w:rsidRDefault="00BB27A8" w:rsidP="00E12798">
                  <w:pPr>
                    <w:pStyle w:val="NoSpacing"/>
                    <w:jc w:val="center"/>
                    <w:rPr>
                      <w:rFonts w:ascii="Arial" w:hAnsi="Arial" w:cs="Arial"/>
                      <w:b/>
                      <w:sz w:val="24"/>
                    </w:rPr>
                  </w:pPr>
                </w:p>
                <w:p w14:paraId="57D1FCF8" w14:textId="77777777" w:rsidR="00BB27A8" w:rsidRPr="00236B5D" w:rsidRDefault="00BB27A8" w:rsidP="00E12798">
                  <w:pPr>
                    <w:pStyle w:val="NoSpacing"/>
                    <w:jc w:val="center"/>
                    <w:rPr>
                      <w:rFonts w:ascii="Arial" w:hAnsi="Arial" w:cs="Arial"/>
                      <w:b/>
                      <w:sz w:val="24"/>
                    </w:rPr>
                  </w:pPr>
                </w:p>
              </w:txbxContent>
            </v:textbox>
          </v:shape>
        </w:pict>
      </w:r>
    </w:p>
    <w:sectPr w:rsidR="00B402B6" w:rsidSect="007E4BDD">
      <w:pgSz w:w="11906" w:h="16838"/>
      <w:pgMar w:top="709" w:right="1440" w:bottom="4395"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0812"/>
    <w:rsid w:val="000B07E4"/>
    <w:rsid w:val="00111148"/>
    <w:rsid w:val="001B2898"/>
    <w:rsid w:val="001C35AA"/>
    <w:rsid w:val="00347F3B"/>
    <w:rsid w:val="003A1EC8"/>
    <w:rsid w:val="00414DEF"/>
    <w:rsid w:val="004E1B88"/>
    <w:rsid w:val="005642FC"/>
    <w:rsid w:val="00590812"/>
    <w:rsid w:val="00676DBE"/>
    <w:rsid w:val="007C75A1"/>
    <w:rsid w:val="007E4BDD"/>
    <w:rsid w:val="009B5058"/>
    <w:rsid w:val="00A9423A"/>
    <w:rsid w:val="00B402B6"/>
    <w:rsid w:val="00B53255"/>
    <w:rsid w:val="00B6350D"/>
    <w:rsid w:val="00BB27A8"/>
    <w:rsid w:val="00E1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08FE465"/>
  <w15:docId w15:val="{544348E5-5D9F-4F30-BEAD-1664607D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2B6"/>
    <w:rPr>
      <w:rFonts w:ascii="Tahoma" w:hAnsi="Tahoma" w:cs="Tahoma"/>
      <w:sz w:val="16"/>
      <w:szCs w:val="16"/>
    </w:rPr>
  </w:style>
  <w:style w:type="paragraph" w:styleId="NoSpacing">
    <w:name w:val="No Spacing"/>
    <w:uiPriority w:val="1"/>
    <w:qFormat/>
    <w:rsid w:val="00E12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xpertagent.co.uk/in4glestates/%7be59b63c2-eb10-482d-bfd1-24ed6319cd0b%7d/%7b9cf28369-8ba8-49d1-bbe3-0d754931a9b2%7d/FullSize/Photo3.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expertagent.co.uk/in4glestates/%7be59b63c2-eb10-482d-bfd1-24ed6319cd0b%7d/%7b9cf28369-8ba8-49d1-bbe3-0d754931a9b2%7d/FullSize/Photo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expertagent.co.uk/in4glestates/%7be59b63c2-eb10-482d-bfd1-24ed6319cd0b%7d/%7b9cf28369-8ba8-49d1-bbe3-0d754931a9b2%7d/FullSize/Photo1.jpg" TargetMode="External"/><Relationship Id="rId11" Type="http://schemas.openxmlformats.org/officeDocument/2006/relationships/image" Target="http://www.expertagent.co.uk/in4glestates/%7be59b63c2-eb10-482d-bfd1-24ed6319cd0b%7d/%7b9cf28369-8ba8-49d1-bbe3-0d754931a9b2%7d/FullSize/Floorplan1.jpg" TargetMode="External"/><Relationship Id="rId5" Type="http://schemas.openxmlformats.org/officeDocument/2006/relationships/image" Target="media/image1.jpg"/><Relationship Id="rId10" Type="http://schemas.openxmlformats.org/officeDocument/2006/relationships/image" Target="http://www.expertagent.co.uk/in4glestates/%7be59b63c2-eb10-482d-bfd1-24ed6319cd0b%7d/%7b9cf28369-8ba8-49d1-bbe3-0d754931a9b2%7d/FullSize/Photo5.jpg" TargetMode="External"/><Relationship Id="rId4" Type="http://schemas.openxmlformats.org/officeDocument/2006/relationships/webSettings" Target="webSettings.xml"/><Relationship Id="rId9" Type="http://schemas.openxmlformats.org/officeDocument/2006/relationships/image" Target="http://www.expertagent.co.uk/in4glestates/%7be59b63c2-eb10-482d-bfd1-24ed6319cd0b%7d/%7b9cf28369-8ba8-49d1-bbe3-0d754931a9b2%7d/FullSize/Photo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83F23-C6AC-4379-A4AC-9EE91F65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dc:creator>
  <cp:keywords/>
  <dc:description/>
  <cp:lastModifiedBy>Aimee Lynch</cp:lastModifiedBy>
  <cp:revision>2</cp:revision>
  <cp:lastPrinted>2024-10-09T09:41:00Z</cp:lastPrinted>
  <dcterms:created xsi:type="dcterms:W3CDTF">2024-10-09T09:44:00Z</dcterms:created>
  <dcterms:modified xsi:type="dcterms:W3CDTF">2024-10-09T09:44:00Z</dcterms:modified>
</cp:coreProperties>
</file>